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B0" w:rsidRPr="00616617" w:rsidRDefault="000602B0" w:rsidP="000602B0">
      <w:pPr>
        <w:jc w:val="center"/>
        <w:rPr>
          <w:rFonts w:ascii="方正小标宋简体" w:eastAsia="方正小标宋简体" w:hAnsi="宋体" w:cs="Arial" w:hint="eastAsia"/>
          <w:kern w:val="0"/>
          <w:sz w:val="32"/>
          <w:szCs w:val="32"/>
        </w:rPr>
      </w:pPr>
      <w:r w:rsidRPr="00616617">
        <w:rPr>
          <w:rFonts w:ascii="方正小标宋简体" w:eastAsia="方正小标宋简体" w:hAnsi="宋体" w:cs="Arial" w:hint="eastAsia"/>
          <w:kern w:val="0"/>
          <w:sz w:val="32"/>
          <w:szCs w:val="32"/>
        </w:rPr>
        <w:t>教师业务档案管理规定</w:t>
      </w:r>
    </w:p>
    <w:p w:rsidR="000602B0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教师业务档案是教师业务水平和工作能力的真实记录，是教师考核、职务聘任、职称评定、培训、奖惩等方面的重要依据。为了规范教师业务档案的收集、归档和管理工作，有效地利用和保存教师业务档案，特制定本规定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一、教师业务档案由教务处专人负责，各系部负责收集。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二、教务处按系部、教研室分类编目，每人一卷。档案材料按内容顺序排列，并附上材料清单，装入档案盒中，盒子标签上标明教师姓名和系部。档案盒存档时按系部划分排序。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三、业务档案内容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1、教师基本情况：教师简历、岗位聘任、职称评定等有关材料。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2、学期授课情况：教师担任过的教学（包括实践教学）课程情况；每学期都需填写学期授课情况表。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3、学习各阶段毕业证书、学历/学位证书复印件。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4、专业技术职称证书复印件。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5、教师资格证书复印件。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6、各种奖励证书复印件。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7、学术论文论著、科研项目、进修培训情况、奖励或处分，每学期都需填写。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8、其他与教师业务档案相关的材料。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四、业务档案书写使用黑色签字笔，字迹要清楚。材料必须真实，杜绝弄虚作假。打印或复印均使用A4纸。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五、教师业务档案材料每学期归档一次，各系部应上交教务处纸质和电子版各一份。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六、教师业务档案材料须妥善保管，严格执行移交手续，一般不予外借。如确需借阅，须经教务处领导批准后办理借阅手续。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七、教师业务档案是教师进行考核、聘任和职称评定的重要参考资料，各系部要把教师业务档案的管理列入日常工作计划，及时收集教师存档材料并上交教务处。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>
        <w:rPr>
          <w:rFonts w:ascii="汉仪书宋一简" w:eastAsia="汉仪书宋一简" w:hAnsi="仿宋" w:hint="eastAsia"/>
          <w:szCs w:val="21"/>
        </w:rPr>
        <w:t>八、教师业务档案一经核签，任何人不得更改、涂删</w:t>
      </w:r>
      <w:r w:rsidRPr="00205D33">
        <w:rPr>
          <w:rFonts w:ascii="汉仪书宋一简" w:eastAsia="汉仪书宋一简" w:hAnsi="仿宋" w:hint="eastAsia"/>
          <w:szCs w:val="21"/>
        </w:rPr>
        <w:t>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>
        <w:rPr>
          <w:rFonts w:ascii="汉仪书宋一简" w:eastAsia="汉仪书宋一简" w:hAnsi="仿宋" w:hint="eastAsia"/>
          <w:szCs w:val="21"/>
        </w:rPr>
        <w:t>九、本规定自公布之日起</w:t>
      </w:r>
      <w:r w:rsidRPr="00205D33">
        <w:rPr>
          <w:rFonts w:ascii="汉仪书宋一简" w:eastAsia="汉仪书宋一简" w:hAnsi="仿宋" w:hint="eastAsia"/>
          <w:szCs w:val="21"/>
        </w:rPr>
        <w:t>执行。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205D33">
        <w:rPr>
          <w:rFonts w:ascii="汉仪书宋一简" w:eastAsia="汉仪书宋一简" w:hAnsi="仿宋" w:hint="eastAsia"/>
          <w:szCs w:val="21"/>
        </w:rPr>
        <w:t>十、本规定由教务处负责解释。</w:t>
      </w:r>
    </w:p>
    <w:p w:rsidR="000602B0" w:rsidRPr="00205D33" w:rsidRDefault="000602B0" w:rsidP="000602B0">
      <w:pPr>
        <w:ind w:firstLineChars="200" w:firstLine="420"/>
        <w:rPr>
          <w:rFonts w:ascii="汉仪书宋一简" w:eastAsia="汉仪书宋一简" w:hAnsi="仿宋" w:hint="eastAsia"/>
          <w:szCs w:val="21"/>
        </w:rPr>
      </w:pPr>
    </w:p>
    <w:p w:rsidR="0013397F" w:rsidRPr="000602B0" w:rsidRDefault="0013397F"/>
    <w:sectPr w:rsidR="0013397F" w:rsidRPr="000602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97F" w:rsidRDefault="0013397F" w:rsidP="000602B0">
      <w:r>
        <w:separator/>
      </w:r>
    </w:p>
  </w:endnote>
  <w:endnote w:type="continuationSeparator" w:id="1">
    <w:p w:rsidR="0013397F" w:rsidRDefault="0013397F" w:rsidP="00060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97F" w:rsidRDefault="0013397F" w:rsidP="000602B0">
      <w:r>
        <w:separator/>
      </w:r>
    </w:p>
  </w:footnote>
  <w:footnote w:type="continuationSeparator" w:id="1">
    <w:p w:rsidR="0013397F" w:rsidRDefault="0013397F" w:rsidP="00060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02B0"/>
    <w:rsid w:val="000602B0"/>
    <w:rsid w:val="0013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0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02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02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02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>China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2019-08-29T08:36:00Z</dcterms:created>
  <dcterms:modified xsi:type="dcterms:W3CDTF">2019-08-29T08:36:00Z</dcterms:modified>
</cp:coreProperties>
</file>